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DE7" w:rsidRPr="00733DE7" w:rsidP="00733DE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№5-735-</w:t>
      </w:r>
      <w:r w:rsidRPr="00733DE7">
        <w:rPr>
          <w:sz w:val="28"/>
          <w:szCs w:val="28"/>
        </w:rPr>
        <w:t>2202/2025</w:t>
      </w:r>
    </w:p>
    <w:p w:rsidR="00733DE7" w:rsidRPr="00733DE7" w:rsidP="00733DE7">
      <w:pPr>
        <w:jc w:val="right"/>
        <w:rPr>
          <w:sz w:val="28"/>
          <w:szCs w:val="28"/>
        </w:rPr>
      </w:pPr>
      <w:r w:rsidRPr="00F86DD4">
        <w:rPr>
          <w:sz w:val="28"/>
          <w:szCs w:val="28"/>
        </w:rPr>
        <w:t>УИД</w:t>
      </w:r>
      <w:r w:rsidRPr="00733DE7">
        <w:rPr>
          <w:sz w:val="28"/>
          <w:szCs w:val="28"/>
        </w:rPr>
        <w:t xml:space="preserve"> </w:t>
      </w:r>
      <w:r w:rsidRPr="00855339">
        <w:rPr>
          <w:sz w:val="28"/>
          <w:szCs w:val="28"/>
        </w:rPr>
        <w:t>86MS0053-01-2025-004374-84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ПОСТАНОВЛЕНИЕ</w:t>
      </w: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 делу об административном правонарушении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июля</w:t>
      </w:r>
      <w:r w:rsidRPr="00F86DD4">
        <w:rPr>
          <w:sz w:val="28"/>
          <w:szCs w:val="28"/>
        </w:rPr>
        <w:t xml:space="preserve"> 2025 года</w:t>
      </w:r>
      <w:r w:rsidRPr="00F86DD4">
        <w:rPr>
          <w:sz w:val="28"/>
          <w:szCs w:val="28"/>
        </w:rPr>
        <w:tab/>
        <w:t xml:space="preserve">                    </w:t>
      </w:r>
      <w:r w:rsidRPr="00F86DD4">
        <w:rPr>
          <w:sz w:val="28"/>
          <w:szCs w:val="28"/>
        </w:rPr>
        <w:tab/>
        <w:t xml:space="preserve">                      г. Нягань ХМАО-Югры</w:t>
      </w:r>
    </w:p>
    <w:p w:rsidR="00733DE7" w:rsidRPr="00F86DD4" w:rsidP="00733DE7">
      <w:pPr>
        <w:jc w:val="both"/>
        <w:rPr>
          <w:sz w:val="28"/>
          <w:szCs w:val="28"/>
        </w:rPr>
      </w:pPr>
      <w:r w:rsidRPr="00F86DD4">
        <w:rPr>
          <w:sz w:val="28"/>
          <w:szCs w:val="28"/>
        </w:rPr>
        <w:tab/>
        <w:t>Мировой судья судебного участка №2 Няганского</w:t>
      </w:r>
      <w:r w:rsidRPr="00F86DD4">
        <w:rPr>
          <w:sz w:val="28"/>
          <w:szCs w:val="28"/>
        </w:rPr>
        <w:t xml:space="preserve"> судебного района Ханты-Мансийского автономного округа-Югры Колосова Е.С., </w:t>
      </w:r>
    </w:p>
    <w:p w:rsidR="00733DE7" w:rsidRPr="00F86DD4" w:rsidP="00733DE7">
      <w:pPr>
        <w:ind w:firstLine="708"/>
        <w:jc w:val="both"/>
      </w:pPr>
      <w:r w:rsidRPr="00855339"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color w:val="000000"/>
          <w:sz w:val="28"/>
          <w:szCs w:val="28"/>
        </w:rPr>
        <w:t>Бойко Сергея Васильевича</w:t>
      </w:r>
      <w:r w:rsidRPr="00F86DD4">
        <w:rPr>
          <w:color w:val="000000"/>
          <w:sz w:val="28"/>
          <w:szCs w:val="28"/>
        </w:rPr>
        <w:t xml:space="preserve">, </w:t>
      </w:r>
      <w:r w:rsidR="00F45027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 года рождения, уроженца </w:t>
      </w:r>
      <w:r w:rsidR="00F45027">
        <w:rPr>
          <w:color w:val="000000"/>
          <w:sz w:val="28"/>
          <w:szCs w:val="28"/>
        </w:rPr>
        <w:t>*</w:t>
      </w:r>
      <w:r w:rsidR="00B4653E">
        <w:rPr>
          <w:color w:val="000000"/>
          <w:sz w:val="28"/>
          <w:szCs w:val="28"/>
        </w:rPr>
        <w:t>,</w:t>
      </w:r>
      <w:r w:rsidRPr="00F86DD4">
        <w:rPr>
          <w:color w:val="000000"/>
          <w:sz w:val="28"/>
          <w:szCs w:val="28"/>
        </w:rPr>
        <w:t xml:space="preserve"> </w:t>
      </w:r>
      <w:r w:rsidRPr="00F86DD4">
        <w:rPr>
          <w:sz w:val="28"/>
          <w:szCs w:val="28"/>
        </w:rPr>
        <w:t xml:space="preserve">паспорт </w:t>
      </w:r>
      <w:r w:rsidR="00F45027">
        <w:rPr>
          <w:sz w:val="28"/>
          <w:szCs w:val="28"/>
        </w:rPr>
        <w:t>*</w:t>
      </w:r>
      <w:r w:rsidRPr="00F86DD4">
        <w:rPr>
          <w:sz w:val="28"/>
          <w:szCs w:val="28"/>
        </w:rPr>
        <w:t xml:space="preserve">, </w:t>
      </w:r>
      <w:r w:rsidRPr="00F86DD4">
        <w:rPr>
          <w:color w:val="000000"/>
          <w:sz w:val="28"/>
          <w:szCs w:val="28"/>
        </w:rPr>
        <w:t xml:space="preserve">зарегистрированного </w:t>
      </w:r>
      <w:r>
        <w:rPr>
          <w:color w:val="000000"/>
          <w:sz w:val="28"/>
          <w:szCs w:val="28"/>
        </w:rPr>
        <w:t>и</w:t>
      </w:r>
      <w:r w:rsidRPr="00F86DD4">
        <w:rPr>
          <w:color w:val="000000"/>
          <w:sz w:val="28"/>
          <w:szCs w:val="28"/>
        </w:rPr>
        <w:t xml:space="preserve"> проживающего по адресу: ХМАО-Югра, </w:t>
      </w:r>
      <w:r w:rsidR="00F45027">
        <w:rPr>
          <w:color w:val="000000"/>
          <w:sz w:val="28"/>
          <w:szCs w:val="28"/>
        </w:rPr>
        <w:t>*</w:t>
      </w:r>
      <w:r w:rsidRPr="00F86DD4">
        <w:rPr>
          <w:sz w:val="28"/>
          <w:szCs w:val="28"/>
        </w:rPr>
        <w:t>,</w:t>
      </w:r>
      <w:r w:rsidRPr="00F86DD4">
        <w:t xml:space="preserve"> 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 совершении правонарушения, пре</w:t>
      </w:r>
      <w:r w:rsidRPr="00F86DD4">
        <w:rPr>
          <w:sz w:val="28"/>
          <w:szCs w:val="28"/>
        </w:rPr>
        <w:t xml:space="preserve">дусмотренного частью 2                           статьи 12.27 Кодекса Российской Федерации об административных правонарушениях –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</w:t>
      </w:r>
      <w:r w:rsidRPr="00F86DD4">
        <w:rPr>
          <w:sz w:val="28"/>
          <w:szCs w:val="28"/>
        </w:rPr>
        <w:t>происшествия, участником которого он являлся, при отсутствии признаков уголовно наказуемого деяния,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УСТАНОВИЛ:</w:t>
      </w: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</w:p>
    <w:p w:rsidR="00733DE7" w:rsidRPr="00F86DD4" w:rsidP="0073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22.06.2025 в 11 час. 19 мин. по адресу: г.Нягань, 2 микрорайон, дом 7</w:t>
      </w:r>
      <w:r w:rsidRPr="00F86DD4">
        <w:rPr>
          <w:sz w:val="28"/>
          <w:szCs w:val="28"/>
        </w:rPr>
        <w:t xml:space="preserve">, </w:t>
      </w:r>
      <w:r>
        <w:rPr>
          <w:sz w:val="28"/>
          <w:szCs w:val="28"/>
        </w:rPr>
        <w:t>Бойко С.В</w:t>
      </w:r>
      <w:r w:rsidRPr="00F86DD4">
        <w:rPr>
          <w:sz w:val="28"/>
          <w:szCs w:val="28"/>
        </w:rPr>
        <w:t xml:space="preserve">., управляя </w:t>
      </w:r>
      <w:r w:rsidR="0014109A">
        <w:rPr>
          <w:sz w:val="28"/>
          <w:szCs w:val="28"/>
        </w:rPr>
        <w:t>транспортным средством</w:t>
      </w:r>
      <w:r w:rsidRPr="00F86DD4">
        <w:rPr>
          <w:sz w:val="28"/>
          <w:szCs w:val="28"/>
        </w:rPr>
        <w:t xml:space="preserve"> </w:t>
      </w:r>
      <w:r w:rsidR="00F45027">
        <w:rPr>
          <w:sz w:val="28"/>
          <w:szCs w:val="28"/>
        </w:rPr>
        <w:t>*</w:t>
      </w:r>
      <w:r w:rsidRPr="00F86D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выдержав необходимый боковой интервал, обеспечивающий безопасность движения, в результате чего допустил </w:t>
      </w:r>
      <w:r w:rsidRPr="00F86DD4">
        <w:rPr>
          <w:sz w:val="28"/>
          <w:szCs w:val="28"/>
        </w:rPr>
        <w:t xml:space="preserve">наезд на стоящее транспортное средство </w:t>
      </w:r>
      <w:r w:rsidR="00F45027">
        <w:rPr>
          <w:sz w:val="28"/>
          <w:szCs w:val="28"/>
        </w:rPr>
        <w:t>*</w:t>
      </w:r>
      <w:r w:rsidRPr="00F86DD4">
        <w:rPr>
          <w:sz w:val="28"/>
          <w:szCs w:val="28"/>
        </w:rPr>
        <w:t xml:space="preserve">, тем самым причинив механические повреждения и материальный ущерб </w:t>
      </w:r>
      <w:r w:rsidR="00F45027">
        <w:rPr>
          <w:sz w:val="28"/>
          <w:szCs w:val="28"/>
        </w:rPr>
        <w:t>*</w:t>
      </w:r>
      <w:r>
        <w:rPr>
          <w:sz w:val="28"/>
          <w:szCs w:val="28"/>
        </w:rPr>
        <w:t xml:space="preserve"> Ю.Г</w:t>
      </w:r>
      <w:r w:rsidRPr="00F86DD4">
        <w:rPr>
          <w:sz w:val="28"/>
          <w:szCs w:val="28"/>
        </w:rPr>
        <w:t>., после чего скрылся с места дорожно-транспортного происшествия (далее – ДТП), при этом в его действиях не усматриваются признаки уголовно-наказуемого деяния.</w:t>
      </w:r>
    </w:p>
    <w:p w:rsidR="00F86DD4" w:rsidP="006723A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При рассм</w:t>
      </w:r>
      <w:r w:rsidRPr="00F86DD4">
        <w:rPr>
          <w:sz w:val="28"/>
          <w:szCs w:val="28"/>
        </w:rPr>
        <w:t xml:space="preserve">отрении дела об административном правонарушении </w:t>
      </w:r>
      <w:r>
        <w:rPr>
          <w:sz w:val="28"/>
          <w:szCs w:val="28"/>
        </w:rPr>
        <w:t>Бойко С.В</w:t>
      </w:r>
      <w:r w:rsidRPr="00F86DD4">
        <w:rPr>
          <w:sz w:val="28"/>
          <w:szCs w:val="28"/>
        </w:rPr>
        <w:t>. с протоколом согласился, свою вину признал полностью</w:t>
      </w:r>
      <w:r>
        <w:rPr>
          <w:sz w:val="28"/>
          <w:szCs w:val="28"/>
        </w:rPr>
        <w:t xml:space="preserve">, подтвердил доводы, изложенные в материалах дела об административном правонарушении, </w:t>
      </w:r>
      <w:r w:rsidR="00B4653E">
        <w:rPr>
          <w:sz w:val="28"/>
          <w:szCs w:val="28"/>
        </w:rPr>
        <w:t>пояснил, что при управлении транспортным средством почувствовал удар с автомобилем потерпевшего, выйдя и автомобиля и осмотрев автомобиль потерпевшего, повреждений не увидел, однако растерялся и уехал с места ДТП. Пояснил также, что ранее был лишен водительских прав за управление в состоянии алкогольного опьянения, права получил в 2025 году, также автомобиль ему необходим для личных целей, в том числе для регулярных посещений врача. В совершенном правонарушении раскаялся, пояснил, что данное правонарушение совершил впервые.</w:t>
      </w:r>
    </w:p>
    <w:p w:rsidR="006723A7" w:rsidRPr="00F86DD4" w:rsidP="006723A7">
      <w:pPr>
        <w:ind w:firstLine="708"/>
        <w:jc w:val="both"/>
        <w:rPr>
          <w:sz w:val="28"/>
          <w:szCs w:val="28"/>
        </w:rPr>
      </w:pPr>
      <w:r w:rsidRPr="006723A7">
        <w:rPr>
          <w:sz w:val="28"/>
          <w:szCs w:val="28"/>
        </w:rPr>
        <w:t xml:space="preserve">Потерпевший </w:t>
      </w:r>
      <w:r w:rsidR="00F45027">
        <w:rPr>
          <w:sz w:val="28"/>
          <w:szCs w:val="28"/>
        </w:rPr>
        <w:t>*</w:t>
      </w:r>
      <w:r>
        <w:rPr>
          <w:sz w:val="28"/>
          <w:szCs w:val="28"/>
        </w:rPr>
        <w:t xml:space="preserve"> Ю.Г</w:t>
      </w:r>
      <w:r w:rsidRPr="006723A7">
        <w:rPr>
          <w:sz w:val="28"/>
          <w:szCs w:val="28"/>
        </w:rPr>
        <w:t>. подтвердил дов</w:t>
      </w:r>
      <w:r w:rsidRPr="006723A7">
        <w:rPr>
          <w:sz w:val="28"/>
          <w:szCs w:val="28"/>
        </w:rPr>
        <w:t>оды, изложенные в письменных объяснениях, пояснил, что</w:t>
      </w:r>
      <w:r w:rsidR="00B4653E">
        <w:rPr>
          <w:sz w:val="28"/>
          <w:szCs w:val="28"/>
        </w:rPr>
        <w:t xml:space="preserve"> обнаружив 22.06.2025 после 12.00 час. повреждения на своем автомобиле, вынужден был искать виновного, видеозапись с камер наружного наблюдения, а также обратиться в ГИБДД для установления виновного лица.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Выслушав </w:t>
      </w:r>
      <w:r w:rsidR="006723A7">
        <w:rPr>
          <w:sz w:val="28"/>
          <w:szCs w:val="28"/>
        </w:rPr>
        <w:t>Бойко С.В</w:t>
      </w:r>
      <w:r w:rsidRPr="00F86DD4" w:rsidR="00F86DD4">
        <w:rPr>
          <w:sz w:val="28"/>
          <w:szCs w:val="28"/>
        </w:rPr>
        <w:t>.,</w:t>
      </w:r>
      <w:r w:rsidRPr="00F86DD4">
        <w:rPr>
          <w:sz w:val="28"/>
          <w:szCs w:val="28"/>
        </w:rPr>
        <w:t xml:space="preserve"> </w:t>
      </w:r>
      <w:r w:rsidR="006723A7">
        <w:rPr>
          <w:sz w:val="28"/>
          <w:szCs w:val="28"/>
        </w:rPr>
        <w:t>потерпевшего</w:t>
      </w:r>
      <w:r w:rsidRPr="00F86DD4" w:rsidR="006723A7">
        <w:rPr>
          <w:sz w:val="28"/>
          <w:szCs w:val="28"/>
        </w:rPr>
        <w:t xml:space="preserve"> </w:t>
      </w:r>
      <w:r w:rsidR="00F45027">
        <w:rPr>
          <w:sz w:val="28"/>
          <w:szCs w:val="28"/>
        </w:rPr>
        <w:t>*</w:t>
      </w:r>
      <w:r w:rsidR="006723A7">
        <w:rPr>
          <w:sz w:val="28"/>
          <w:szCs w:val="28"/>
        </w:rPr>
        <w:t xml:space="preserve"> Ю.Г</w:t>
      </w:r>
      <w:r w:rsidRPr="00F86DD4" w:rsidR="006723A7">
        <w:rPr>
          <w:sz w:val="28"/>
          <w:szCs w:val="28"/>
        </w:rPr>
        <w:t xml:space="preserve">. </w:t>
      </w:r>
      <w:r w:rsidRPr="00F86DD4">
        <w:rPr>
          <w:sz w:val="28"/>
          <w:szCs w:val="28"/>
        </w:rPr>
        <w:t>исследовав материалы дела, просмотрев видеозапись, мировой судья приходит к следующему.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Согласно </w:t>
      </w:r>
      <w:hyperlink r:id="rId5" w:history="1">
        <w:r w:rsidRPr="00F86DD4">
          <w:rPr>
            <w:sz w:val="28"/>
            <w:szCs w:val="28"/>
          </w:rPr>
          <w:t>ст. 26.1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</w:t>
      </w:r>
      <w:r w:rsidRPr="00F86DD4">
        <w:rPr>
          <w:sz w:val="28"/>
          <w:szCs w:val="28"/>
        </w:rPr>
        <w:t>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6" w:history="1">
        <w:r w:rsidRPr="00F86DD4" w:rsidR="00855339">
          <w:rPr>
            <w:sz w:val="28"/>
            <w:szCs w:val="28"/>
          </w:rPr>
          <w:t>Частью 2 ст. 12.27</w:t>
        </w:r>
      </w:hyperlink>
      <w:r w:rsidRPr="00F86DD4" w:rsidR="00855339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оставление водителем в нарушение </w:t>
      </w:r>
      <w:hyperlink r:id="rId7" w:history="1">
        <w:r w:rsidRPr="00F86DD4" w:rsidR="00855339">
          <w:rPr>
            <w:sz w:val="28"/>
            <w:szCs w:val="28"/>
          </w:rPr>
          <w:t>Правил</w:t>
        </w:r>
      </w:hyperlink>
      <w:r w:rsidRPr="00F86DD4" w:rsidR="00855339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 силу </w:t>
      </w:r>
      <w:hyperlink r:id="rId8" w:history="1">
        <w:r w:rsidRPr="00F86DD4">
          <w:rPr>
            <w:sz w:val="28"/>
            <w:szCs w:val="28"/>
          </w:rPr>
          <w:t>п. 1.3</w:t>
        </w:r>
      </w:hyperlink>
      <w:r w:rsidRPr="00F86DD4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F86DD4">
        <w:rPr>
          <w:sz w:val="28"/>
          <w:szCs w:val="28"/>
        </w:rPr>
        <w:t xml:space="preserve"> года N 1090 (далее - Правила дорожного движения Российской Федерации), участники дорожного движения обязаны знать и соблюдать относящиеся к ним требования </w:t>
      </w:r>
      <w:hyperlink r:id="rId7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Под дорожно-транспортным </w:t>
      </w:r>
      <w:r w:rsidRPr="00F86DD4">
        <w:rPr>
          <w:sz w:val="28"/>
          <w:szCs w:val="28"/>
        </w:rPr>
        <w:t>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 (пункт 1.2 Пра</w:t>
      </w:r>
      <w:r w:rsidRPr="00F86DD4">
        <w:rPr>
          <w:sz w:val="28"/>
          <w:szCs w:val="28"/>
        </w:rPr>
        <w:t>вил дорожного движения).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9" w:history="1">
        <w:r w:rsidRPr="00F86DD4" w:rsidR="00855339">
          <w:rPr>
            <w:sz w:val="28"/>
            <w:szCs w:val="28"/>
          </w:rPr>
          <w:t>Правила</w:t>
        </w:r>
      </w:hyperlink>
      <w:r w:rsidRPr="00F86DD4" w:rsidR="00855339">
        <w:rPr>
          <w:sz w:val="28"/>
          <w:szCs w:val="28"/>
        </w:rPr>
        <w:t xml:space="preserve"> дорожного движения обязывают водителей в момент осуществления ими маневров контролировать движение своего транспортного средства в соответствии с требованиями названных Правил.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10" w:history="1">
        <w:r w:rsidRPr="00F86DD4" w:rsidR="00855339">
          <w:rPr>
            <w:sz w:val="28"/>
            <w:szCs w:val="28"/>
          </w:rPr>
          <w:t>Пунктом 2.5</w:t>
        </w:r>
      </w:hyperlink>
      <w:r w:rsidRPr="00F86DD4" w:rsidR="00855339">
        <w:rPr>
          <w:sz w:val="28"/>
          <w:szCs w:val="28"/>
        </w:rPr>
        <w:t xml:space="preserve"> Правил дорожного движения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11" w:history="1">
        <w:r w:rsidRPr="00F86DD4" w:rsidR="00855339">
          <w:rPr>
            <w:sz w:val="28"/>
            <w:szCs w:val="28"/>
          </w:rPr>
          <w:t>пункта 7.2</w:t>
        </w:r>
      </w:hyperlink>
      <w:r w:rsidRPr="00F86DD4" w:rsidR="00855339">
        <w:rPr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Согласно п. 2.6.1 Правил дорожного движения, если в результате дорожно-транспортного пр</w:t>
      </w:r>
      <w:r w:rsidRPr="00F86DD4">
        <w:rPr>
          <w:sz w:val="28"/>
          <w:szCs w:val="28"/>
        </w:rPr>
        <w:t>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</w:t>
      </w:r>
      <w:r w:rsidRPr="00F86DD4">
        <w:rPr>
          <w:sz w:val="28"/>
          <w:szCs w:val="28"/>
        </w:rPr>
        <w:t>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Если обстоятельства причинения вреда в связи с повреждением имущества в результате дорож</w:t>
      </w:r>
      <w:r w:rsidRPr="00F86DD4">
        <w:rPr>
          <w:sz w:val="28"/>
          <w:szCs w:val="28"/>
        </w:rPr>
        <w:t>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</w:t>
      </w:r>
      <w:r w:rsidRPr="00F86DD4">
        <w:rPr>
          <w:sz w:val="28"/>
          <w:szCs w:val="28"/>
        </w:rPr>
        <w:t>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</w:t>
      </w:r>
      <w:r w:rsidRPr="00F86DD4">
        <w:rPr>
          <w:sz w:val="28"/>
          <w:szCs w:val="28"/>
        </w:rPr>
        <w:t>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</w:t>
      </w:r>
      <w:r w:rsidRPr="00F86DD4">
        <w:rPr>
          <w:sz w:val="28"/>
          <w:szCs w:val="28"/>
        </w:rPr>
        <w:t>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полицию,</w:t>
      </w:r>
      <w:r w:rsidRPr="00F86DD4">
        <w:rPr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</w:t>
      </w:r>
      <w:r w:rsidRPr="00F86DD4">
        <w:rPr>
          <w:sz w:val="28"/>
          <w:szCs w:val="28"/>
        </w:rPr>
        <w:t xml:space="preserve">ествляться без участия уполномоченных </w:t>
      </w:r>
      <w:r w:rsidRPr="00F86DD4" w:rsidR="006723A7">
        <w:rPr>
          <w:sz w:val="28"/>
          <w:szCs w:val="28"/>
        </w:rPr>
        <w:t>на,</w:t>
      </w:r>
      <w:r w:rsidRPr="00F86DD4">
        <w:rPr>
          <w:sz w:val="28"/>
          <w:szCs w:val="28"/>
        </w:rPr>
        <w:t xml:space="preserve"> то сотрудников полиции.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>Оформление документов о дорожно-транспортном происшествии без участия уполномоченных на то сотрудников полиции предусмотрено статьей 11.1 Федерального закона от 25.04.2002 № 40-ФЗ «Об обязат</w:t>
      </w:r>
      <w:r w:rsidRPr="00F86DD4">
        <w:rPr>
          <w:rFonts w:ascii="Times New Roman" w:hAnsi="Times New Roman" w:cs="Times New Roman"/>
        </w:rPr>
        <w:t>ельном страховании гражданской ответственности владельцев транспортных средств».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>Исходя из приведенных положений закона, пунктов 2.5, 2.6.1 Правил дорожного движения, оставить место дорожно-транспортного происшествия без вызова сотрудников полиции его учас</w:t>
      </w:r>
      <w:r w:rsidRPr="00F86DD4">
        <w:rPr>
          <w:rFonts w:ascii="Times New Roman" w:hAnsi="Times New Roman" w:cs="Times New Roman"/>
        </w:rPr>
        <w:t>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То обстоятельство, что </w:t>
      </w:r>
      <w:r w:rsidR="006723A7">
        <w:rPr>
          <w:sz w:val="28"/>
          <w:szCs w:val="28"/>
        </w:rPr>
        <w:t>Бойко С.В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стал участником ДТП, обязывало</w:t>
      </w:r>
      <w:r w:rsidRPr="00F86DD4">
        <w:rPr>
          <w:sz w:val="28"/>
          <w:szCs w:val="28"/>
        </w:rPr>
        <w:t xml:space="preserve"> его выполнить требования </w:t>
      </w:r>
      <w:hyperlink r:id="rId10" w:history="1">
        <w:r w:rsidRPr="00F86DD4">
          <w:rPr>
            <w:sz w:val="28"/>
            <w:szCs w:val="28"/>
          </w:rPr>
          <w:t>пунктов 2.5</w:t>
        </w:r>
      </w:hyperlink>
      <w:r w:rsidRPr="00F86DD4">
        <w:rPr>
          <w:sz w:val="28"/>
          <w:szCs w:val="28"/>
        </w:rPr>
        <w:t xml:space="preserve"> Правил дорожного движения.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  <w:lang w:bidi="ru-RU"/>
        </w:rPr>
      </w:pPr>
      <w:r w:rsidRPr="00F86DD4">
        <w:rPr>
          <w:rFonts w:ascii="Times New Roman" w:hAnsi="Times New Roman" w:cs="Times New Roman"/>
          <w:lang w:bidi="ru-RU"/>
        </w:rPr>
        <w:t xml:space="preserve">Соответственно, </w:t>
      </w:r>
      <w:r w:rsidRPr="006723A7" w:rsidR="006723A7">
        <w:rPr>
          <w:rFonts w:ascii="Times New Roman" w:hAnsi="Times New Roman" w:cs="Times New Roman"/>
        </w:rPr>
        <w:t>Бойко С.В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обязан был сообщить о случившемся ДТП в ОМВД Ро</w:t>
      </w:r>
      <w:r w:rsidRPr="00F86DD4">
        <w:rPr>
          <w:rFonts w:ascii="Times New Roman" w:hAnsi="Times New Roman" w:cs="Times New Roman"/>
          <w:lang w:bidi="ru-RU"/>
        </w:rPr>
        <w:t xml:space="preserve">ссии по г.Нягани и оставаться на месте до приезда сотрудников полиции. Однако </w:t>
      </w:r>
      <w:r w:rsidRPr="006723A7" w:rsidR="006723A7">
        <w:rPr>
          <w:rFonts w:ascii="Times New Roman" w:hAnsi="Times New Roman" w:cs="Times New Roman"/>
        </w:rPr>
        <w:t>Бойко С.В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нарушил данные требования.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Оставление водителем в нарушение </w:t>
      </w:r>
      <w:hyperlink r:id="rId9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 xml:space="preserve"> дорожного движения места ДТП, участником которого он являлся, образует состав административного правонарушения, предусмотренного </w:t>
      </w:r>
      <w:hyperlink r:id="rId12" w:history="1">
        <w:r w:rsidRPr="00F86DD4">
          <w:rPr>
            <w:sz w:val="28"/>
            <w:szCs w:val="28"/>
          </w:rPr>
          <w:t>частью 2 статьи 12.27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Вина </w:t>
      </w:r>
      <w:r w:rsidRPr="006723A7" w:rsidR="006723A7">
        <w:rPr>
          <w:sz w:val="28"/>
          <w:szCs w:val="28"/>
        </w:rPr>
        <w:t>Бойко С.В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в совершении административного пра</w:t>
      </w:r>
      <w:r w:rsidRPr="00F86DD4">
        <w:rPr>
          <w:sz w:val="28"/>
          <w:szCs w:val="28"/>
        </w:rPr>
        <w:t>вонарушения, предусмотренного частью 2 статьи 12.27 Кодекса Российской Федерации об административных правонарушениях, подтверждается материалами дела: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- протоколом 86 ХМ </w:t>
      </w:r>
      <w:r w:rsidR="006723A7">
        <w:rPr>
          <w:sz w:val="28"/>
          <w:szCs w:val="28"/>
        </w:rPr>
        <w:t>696606</w:t>
      </w:r>
      <w:r w:rsidRPr="00F86DD4">
        <w:rPr>
          <w:sz w:val="28"/>
          <w:szCs w:val="28"/>
        </w:rPr>
        <w:t xml:space="preserve"> по делу об административном правонарушении от </w:t>
      </w:r>
      <w:r w:rsidR="006723A7">
        <w:rPr>
          <w:sz w:val="28"/>
          <w:szCs w:val="28"/>
        </w:rPr>
        <w:t>01</w:t>
      </w:r>
      <w:r w:rsidRPr="00F86DD4">
        <w:rPr>
          <w:sz w:val="28"/>
          <w:szCs w:val="28"/>
        </w:rPr>
        <w:t>.</w:t>
      </w:r>
      <w:r w:rsidR="006723A7">
        <w:rPr>
          <w:sz w:val="28"/>
          <w:szCs w:val="28"/>
        </w:rPr>
        <w:t>07</w:t>
      </w:r>
      <w:r w:rsidRPr="00F86D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6DD4">
        <w:rPr>
          <w:sz w:val="28"/>
          <w:szCs w:val="28"/>
        </w:rPr>
        <w:t>, в котором указаны мес</w:t>
      </w:r>
      <w:r w:rsidRPr="00F86DD4">
        <w:rPr>
          <w:sz w:val="28"/>
          <w:szCs w:val="28"/>
        </w:rPr>
        <w:t xml:space="preserve">то, время и обстоятельства совершенного </w:t>
      </w:r>
      <w:r w:rsidRPr="006723A7" w:rsidR="006723A7">
        <w:rPr>
          <w:sz w:val="28"/>
          <w:szCs w:val="28"/>
        </w:rPr>
        <w:t>Бойко С.В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противоправного деяния;</w:t>
      </w:r>
    </w:p>
    <w:p w:rsidR="006723A7" w:rsidP="00F86DD4">
      <w:pPr>
        <w:ind w:firstLine="708"/>
        <w:jc w:val="both"/>
        <w:rPr>
          <w:sz w:val="28"/>
          <w:szCs w:val="28"/>
        </w:rPr>
      </w:pPr>
      <w:r w:rsidRPr="006723A7">
        <w:rPr>
          <w:sz w:val="28"/>
          <w:szCs w:val="28"/>
        </w:rPr>
        <w:t>- копией схемы происшествия;</w:t>
      </w:r>
    </w:p>
    <w:p w:rsidR="006723A7" w:rsidP="00F86DD4">
      <w:pPr>
        <w:ind w:firstLine="708"/>
        <w:jc w:val="both"/>
        <w:rPr>
          <w:sz w:val="28"/>
          <w:szCs w:val="28"/>
        </w:rPr>
      </w:pPr>
      <w:r w:rsidRPr="006723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23A7">
        <w:rPr>
          <w:sz w:val="28"/>
          <w:szCs w:val="28"/>
        </w:rPr>
        <w:t>письменными объяснениями Бойко С.В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</w:t>
      </w:r>
      <w:r>
        <w:rPr>
          <w:sz w:val="28"/>
          <w:szCs w:val="28"/>
        </w:rPr>
        <w:t>от 01.07</w:t>
      </w:r>
      <w:r w:rsidRPr="006723A7">
        <w:rPr>
          <w:sz w:val="28"/>
          <w:szCs w:val="28"/>
        </w:rPr>
        <w:t>.2025</w:t>
      </w:r>
      <w:r>
        <w:rPr>
          <w:sz w:val="28"/>
          <w:szCs w:val="28"/>
        </w:rPr>
        <w:t xml:space="preserve"> в которых он пояснил </w:t>
      </w:r>
      <w:r w:rsidR="00F4502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346BC1" w:rsidRPr="00F86DD4" w:rsidP="00F86DD4">
      <w:pPr>
        <w:ind w:firstLine="708"/>
        <w:jc w:val="both"/>
        <w:rPr>
          <w:sz w:val="28"/>
          <w:szCs w:val="28"/>
        </w:rPr>
      </w:pPr>
      <w:r w:rsidRPr="00346BC1">
        <w:rPr>
          <w:sz w:val="28"/>
          <w:szCs w:val="28"/>
        </w:rPr>
        <w:t xml:space="preserve">- письменными объяснениями </w:t>
      </w:r>
      <w:r w:rsidR="00F45027">
        <w:rPr>
          <w:sz w:val="28"/>
          <w:szCs w:val="28"/>
        </w:rPr>
        <w:t>*</w:t>
      </w:r>
      <w:r>
        <w:rPr>
          <w:sz w:val="28"/>
          <w:szCs w:val="28"/>
        </w:rPr>
        <w:t xml:space="preserve"> Ю.Г. от 22.06</w:t>
      </w:r>
      <w:r w:rsidRPr="00346BC1">
        <w:rPr>
          <w:sz w:val="28"/>
          <w:szCs w:val="28"/>
        </w:rPr>
        <w:t>.2025</w:t>
      </w:r>
      <w:r w:rsidR="00B4653E">
        <w:rPr>
          <w:sz w:val="28"/>
          <w:szCs w:val="28"/>
        </w:rPr>
        <w:t>,</w:t>
      </w:r>
      <w:r w:rsidRPr="00346BC1">
        <w:rPr>
          <w:sz w:val="28"/>
          <w:szCs w:val="28"/>
        </w:rPr>
        <w:t xml:space="preserve"> в которых он пояснил</w:t>
      </w:r>
      <w:r w:rsidR="00B4653E">
        <w:rPr>
          <w:sz w:val="28"/>
          <w:szCs w:val="28"/>
        </w:rPr>
        <w:t>,</w:t>
      </w:r>
      <w:r w:rsidRPr="00346BC1">
        <w:rPr>
          <w:sz w:val="28"/>
          <w:szCs w:val="28"/>
        </w:rPr>
        <w:t xml:space="preserve"> </w:t>
      </w:r>
      <w:r w:rsidR="00F45027">
        <w:rPr>
          <w:sz w:val="28"/>
          <w:szCs w:val="28"/>
        </w:rPr>
        <w:t>*</w:t>
      </w:r>
      <w:r w:rsidRPr="00346BC1">
        <w:rPr>
          <w:sz w:val="28"/>
          <w:szCs w:val="28"/>
        </w:rPr>
        <w:t>;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- копией приложения от </w:t>
      </w:r>
      <w:r w:rsidR="006723A7">
        <w:rPr>
          <w:sz w:val="28"/>
          <w:szCs w:val="28"/>
        </w:rPr>
        <w:t>22</w:t>
      </w:r>
      <w:r w:rsidRPr="00F86DD4">
        <w:rPr>
          <w:sz w:val="28"/>
          <w:szCs w:val="28"/>
        </w:rPr>
        <w:t>.</w:t>
      </w:r>
      <w:r w:rsidR="006723A7">
        <w:rPr>
          <w:sz w:val="28"/>
          <w:szCs w:val="28"/>
        </w:rPr>
        <w:t>06</w:t>
      </w:r>
      <w:r w:rsidRPr="00F86D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6DD4">
        <w:rPr>
          <w:sz w:val="28"/>
          <w:szCs w:val="28"/>
        </w:rPr>
        <w:t xml:space="preserve">, в котором указаны сведения о ДТП, произошедшем по адресу: г.Нягань, </w:t>
      </w:r>
      <w:r w:rsidR="006723A7">
        <w:rPr>
          <w:sz w:val="28"/>
          <w:szCs w:val="28"/>
        </w:rPr>
        <w:t>2</w:t>
      </w:r>
      <w:r w:rsidRPr="00F86DD4">
        <w:rPr>
          <w:sz w:val="28"/>
          <w:szCs w:val="28"/>
        </w:rPr>
        <w:t xml:space="preserve"> микрорайон, дом </w:t>
      </w:r>
      <w:r w:rsidR="006723A7">
        <w:rPr>
          <w:sz w:val="28"/>
          <w:szCs w:val="28"/>
        </w:rPr>
        <w:t>7</w:t>
      </w:r>
      <w:r w:rsidRPr="00F86DD4">
        <w:rPr>
          <w:sz w:val="28"/>
          <w:szCs w:val="28"/>
        </w:rPr>
        <w:t>, а также обстоятельства ДТП, повреж</w:t>
      </w:r>
      <w:r w:rsidRPr="00F86DD4">
        <w:rPr>
          <w:sz w:val="28"/>
          <w:szCs w:val="28"/>
        </w:rPr>
        <w:t>дения, имеющиеся на автомобилях;</w:t>
      </w:r>
    </w:p>
    <w:p w:rsidR="004D772F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карточками</w:t>
      </w:r>
      <w:r w:rsidR="00855339">
        <w:rPr>
          <w:sz w:val="28"/>
          <w:szCs w:val="28"/>
        </w:rPr>
        <w:t xml:space="preserve"> учета транспортных средств;</w:t>
      </w:r>
    </w:p>
    <w:p w:rsidR="004D772F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E1D">
        <w:rPr>
          <w:sz w:val="28"/>
          <w:szCs w:val="28"/>
        </w:rPr>
        <w:t>реестром правонарушений</w:t>
      </w:r>
      <w:r w:rsidR="00B4653E">
        <w:rPr>
          <w:sz w:val="28"/>
          <w:szCs w:val="28"/>
        </w:rPr>
        <w:t>;</w:t>
      </w:r>
    </w:p>
    <w:p w:rsidR="00B4653E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на которой зафиксирован момент столкновения автомобиля </w:t>
      </w:r>
      <w:r w:rsidR="00F45027">
        <w:rPr>
          <w:sz w:val="28"/>
          <w:szCs w:val="28"/>
        </w:rPr>
        <w:t>*</w:t>
      </w:r>
      <w:r>
        <w:rPr>
          <w:sz w:val="28"/>
          <w:szCs w:val="28"/>
        </w:rPr>
        <w:t xml:space="preserve"> с автомобилем потерпевшего.</w:t>
      </w:r>
    </w:p>
    <w:p w:rsidR="00F86DD4" w:rsidRPr="00F86DD4" w:rsidP="00F86DD4">
      <w:pPr>
        <w:pStyle w:val="BodyText"/>
        <w:ind w:firstLine="708"/>
        <w:rPr>
          <w:sz w:val="28"/>
          <w:szCs w:val="28"/>
        </w:rPr>
      </w:pPr>
      <w:r w:rsidRPr="00F86DD4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86DD4" w:rsidRPr="00F86DD4" w:rsidP="00F86DD4">
      <w:pPr>
        <w:pStyle w:val="BodyText"/>
        <w:tabs>
          <w:tab w:val="left" w:pos="0"/>
        </w:tabs>
        <w:rPr>
          <w:sz w:val="28"/>
          <w:szCs w:val="28"/>
        </w:rPr>
      </w:pPr>
      <w:r w:rsidRPr="00F86DD4">
        <w:rPr>
          <w:sz w:val="28"/>
          <w:szCs w:val="28"/>
          <w:lang w:val="ru-RU"/>
        </w:rPr>
        <w:tab/>
      </w:r>
      <w:r w:rsidRPr="00F86DD4">
        <w:rPr>
          <w:sz w:val="28"/>
          <w:szCs w:val="28"/>
        </w:rPr>
        <w:t xml:space="preserve">Действия </w:t>
      </w:r>
      <w:r w:rsidRPr="006723A7" w:rsidR="00264E1D">
        <w:rPr>
          <w:sz w:val="28"/>
          <w:szCs w:val="28"/>
        </w:rPr>
        <w:t>Бойко С.В</w:t>
      </w:r>
      <w:r w:rsidRPr="00F86DD4">
        <w:rPr>
          <w:sz w:val="28"/>
          <w:szCs w:val="28"/>
          <w:lang w:val="ru-RU"/>
        </w:rPr>
        <w:t>.</w:t>
      </w:r>
      <w:r w:rsidRPr="00F86DD4">
        <w:rPr>
          <w:sz w:val="28"/>
          <w:szCs w:val="28"/>
        </w:rPr>
        <w:t xml:space="preserve"> мировой судья квалифицирует по части 2 статьи 12.27 Кодекса Российской Федерации об административных правонарушениях, как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</w:t>
      </w:r>
      <w:r w:rsidRPr="00F86DD4">
        <w:rPr>
          <w:sz w:val="28"/>
          <w:szCs w:val="28"/>
        </w:rPr>
        <w:t>ествия, участником которого он являлся, при отсутствии признаков уголовно наказуемого деяния.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При назначении административного наказания </w:t>
      </w:r>
      <w:r w:rsidRPr="006723A7" w:rsidR="00264E1D">
        <w:rPr>
          <w:sz w:val="28"/>
          <w:szCs w:val="28"/>
        </w:rPr>
        <w:t>Бойко С.В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мировой судья учитывает характер совершенного им правонарушения, обстоятельства, смягчающие административную</w:t>
      </w:r>
      <w:r w:rsidRPr="00F86DD4">
        <w:rPr>
          <w:sz w:val="28"/>
          <w:szCs w:val="28"/>
        </w:rPr>
        <w:t xml:space="preserve"> ответственность, и обстоятельства, отягчающие административную ответственность.</w:t>
      </w:r>
    </w:p>
    <w:p w:rsidR="004D772F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6723A7" w:rsidR="00264E1D">
        <w:rPr>
          <w:sz w:val="28"/>
          <w:szCs w:val="28"/>
        </w:rPr>
        <w:t>Бойко С.В</w:t>
      </w:r>
      <w:r>
        <w:rPr>
          <w:sz w:val="28"/>
          <w:szCs w:val="28"/>
        </w:rPr>
        <w:t>.</w:t>
      </w:r>
      <w:r w:rsidR="00B4653E">
        <w:rPr>
          <w:sz w:val="28"/>
          <w:szCs w:val="28"/>
        </w:rPr>
        <w:t xml:space="preserve"> своей вины, раскаяние.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Pr="00F86DD4">
        <w:rPr>
          <w:sz w:val="28"/>
          <w:szCs w:val="28"/>
        </w:rPr>
        <w:t>по делу не установлено.</w:t>
      </w:r>
    </w:p>
    <w:p w:rsidR="00F86DD4" w:rsidRPr="00F86DD4" w:rsidP="00F86DD4">
      <w:pPr>
        <w:pStyle w:val="ConsPlusNormal"/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Поскольку вмененное </w:t>
      </w:r>
      <w:r w:rsidRPr="006723A7" w:rsidR="00264E1D">
        <w:rPr>
          <w:sz w:val="28"/>
          <w:szCs w:val="28"/>
        </w:rPr>
        <w:t>Бойко С.В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правонарушение относится к сфере безопасности дорожного движения и имеет повышенную степень опасности, оснований для применения положений </w:t>
      </w:r>
      <w:hyperlink r:id="rId13" w:history="1">
        <w:r w:rsidRPr="00F86DD4">
          <w:rPr>
            <w:sz w:val="28"/>
            <w:szCs w:val="28"/>
          </w:rPr>
          <w:t>ст. 2.9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правонарушениях, и признания указанного деяния малозначительным не имеется.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 соответствии с частью 2 статьи 12.27 Кодекса Российской Федераци</w:t>
      </w:r>
      <w:r w:rsidRPr="00F86DD4">
        <w:rPr>
          <w:sz w:val="28"/>
          <w:szCs w:val="28"/>
        </w:rPr>
        <w:t xml:space="preserve">и об административных правонарушениях,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</w:t>
      </w:r>
      <w:r w:rsidRPr="00F86DD4">
        <w:rPr>
          <w:sz w:val="28"/>
          <w:szCs w:val="28"/>
        </w:rPr>
        <w:t>о деяния, влечет лишение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На основании изложенного и руководствуясь частью 2 статьи 12.27, статьями 29.9, 29.10 Кодекса</w:t>
      </w:r>
      <w:r w:rsidRPr="00F86DD4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F86DD4" w:rsidRPr="00F86DD4" w:rsidP="00F86DD4">
      <w:pPr>
        <w:ind w:firstLine="708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ПОСТАНОВИЛ:</w:t>
      </w:r>
    </w:p>
    <w:p w:rsidR="00F86DD4" w:rsidRPr="00F86DD4" w:rsidP="00F86DD4">
      <w:pPr>
        <w:ind w:firstLine="708"/>
        <w:jc w:val="center"/>
        <w:rPr>
          <w:sz w:val="28"/>
          <w:szCs w:val="28"/>
        </w:rPr>
      </w:pP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 w:rsidRPr="00855339">
        <w:rPr>
          <w:sz w:val="28"/>
          <w:szCs w:val="28"/>
        </w:rPr>
        <w:t xml:space="preserve">Бойко Сергея Васильевича </w:t>
      </w:r>
      <w:r w:rsidRPr="00F86DD4"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12.27 Кодекса Российской Федерации об администр</w:t>
      </w:r>
      <w:r w:rsidRPr="00F86DD4">
        <w:rPr>
          <w:sz w:val="28"/>
          <w:szCs w:val="28"/>
        </w:rPr>
        <w:t xml:space="preserve">ативных правонарушениях и подвергнуть административному наказанию </w:t>
      </w:r>
      <w:r w:rsidRPr="00F86DD4">
        <w:rPr>
          <w:color w:val="000000"/>
          <w:sz w:val="28"/>
          <w:szCs w:val="28"/>
        </w:rPr>
        <w:t>в виде административного ареста сроком на 1 (одни) сутки.</w:t>
      </w: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 w:rsidRPr="00F86DD4">
        <w:rPr>
          <w:color w:val="000000"/>
          <w:sz w:val="28"/>
          <w:szCs w:val="28"/>
        </w:rPr>
        <w:t xml:space="preserve">Срок наказания исчислять с 09 часов 00 минут </w:t>
      </w:r>
      <w:r w:rsidR="00264E1D">
        <w:rPr>
          <w:color w:val="000000"/>
          <w:sz w:val="28"/>
          <w:szCs w:val="28"/>
        </w:rPr>
        <w:t>03 июля</w:t>
      </w:r>
      <w:r w:rsidRPr="00F86DD4">
        <w:rPr>
          <w:color w:val="000000"/>
          <w:sz w:val="28"/>
          <w:szCs w:val="28"/>
        </w:rPr>
        <w:t xml:space="preserve"> 202</w:t>
      </w:r>
      <w:r w:rsidR="004D772F">
        <w:rPr>
          <w:color w:val="000000"/>
          <w:sz w:val="28"/>
          <w:szCs w:val="28"/>
        </w:rPr>
        <w:t>5</w:t>
      </w:r>
      <w:r w:rsidRPr="00F86DD4">
        <w:rPr>
          <w:color w:val="000000"/>
          <w:sz w:val="28"/>
          <w:szCs w:val="28"/>
        </w:rPr>
        <w:t xml:space="preserve"> года.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</w:t>
      </w:r>
      <w:r w:rsidRPr="00F86DD4">
        <w:rPr>
          <w:sz w:val="28"/>
          <w:szCs w:val="28"/>
        </w:rPr>
        <w:t>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sz w:val="28"/>
          <w:szCs w:val="28"/>
        </w:rPr>
      </w:pPr>
      <w:r w:rsidRPr="00F86D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1430" r="5715" b="76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F86DD4">
        <w:rPr>
          <w:color w:val="000000"/>
          <w:sz w:val="28"/>
          <w:szCs w:val="28"/>
        </w:rPr>
        <w:t xml:space="preserve">         Мировой судья                                                       </w:t>
      </w:r>
      <w:r w:rsidRPr="00F86DD4">
        <w:rPr>
          <w:color w:val="000000"/>
          <w:sz w:val="28"/>
          <w:szCs w:val="28"/>
        </w:rPr>
        <w:tab/>
        <w:t xml:space="preserve">      </w:t>
      </w:r>
      <w:r w:rsidR="0014109A">
        <w:rPr>
          <w:color w:val="000000"/>
          <w:sz w:val="28"/>
          <w:szCs w:val="28"/>
        </w:rPr>
        <w:t xml:space="preserve">        </w:t>
      </w:r>
      <w:r w:rsidRPr="00F86DD4">
        <w:rPr>
          <w:color w:val="000000"/>
          <w:sz w:val="28"/>
          <w:szCs w:val="28"/>
        </w:rPr>
        <w:t>Е.С.Колосова</w:t>
      </w:r>
    </w:p>
    <w:p w:rsidR="00365B67" w:rsidRPr="00F86DD4"/>
    <w:sectPr w:rsidSect="00B4653E">
      <w:headerReference w:type="default" r:id="rId14"/>
      <w:footerReference w:type="even" r:id="rId15"/>
      <w:footerReference w:type="default" r:id="rId16"/>
      <w:pgSz w:w="11906" w:h="16838"/>
      <w:pgMar w:top="96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E3C26">
    <w:pPr>
      <w:pStyle w:val="Footer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2374766"/>
      <w:docPartObj>
        <w:docPartGallery w:val="Page Numbers (Top of Page)"/>
        <w:docPartUnique/>
      </w:docPartObj>
    </w:sdtPr>
    <w:sdtContent>
      <w:p w:rsidR="005E3C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02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E7"/>
    <w:rsid w:val="0014109A"/>
    <w:rsid w:val="00264E1D"/>
    <w:rsid w:val="00346BC1"/>
    <w:rsid w:val="00365B67"/>
    <w:rsid w:val="004D772F"/>
    <w:rsid w:val="005347A1"/>
    <w:rsid w:val="005E3C26"/>
    <w:rsid w:val="006723A7"/>
    <w:rsid w:val="00720C90"/>
    <w:rsid w:val="00733DE7"/>
    <w:rsid w:val="00855339"/>
    <w:rsid w:val="00860F79"/>
    <w:rsid w:val="008A7F5D"/>
    <w:rsid w:val="00941CBF"/>
    <w:rsid w:val="00B4653E"/>
    <w:rsid w:val="00F45027"/>
    <w:rsid w:val="00F86DD4"/>
    <w:rsid w:val="00FA0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ED2EB1-FFE2-4D2E-AAED-A16C464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33DE7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33D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733DE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733DE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3DE7"/>
  </w:style>
  <w:style w:type="paragraph" w:styleId="Header">
    <w:name w:val="header"/>
    <w:basedOn w:val="Normal"/>
    <w:link w:val="a2"/>
    <w:uiPriority w:val="99"/>
    <w:unhideWhenUsed/>
    <w:rsid w:val="00733D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86D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6DD4"/>
    <w:pPr>
      <w:widowControl w:val="0"/>
      <w:shd w:val="clear" w:color="auto" w:fill="FFFFFF"/>
      <w:spacing w:before="5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F8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410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1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8459&amp;date=06.04.2024&amp;dst=472&amp;field=134" TargetMode="External" /><Relationship Id="rId11" Type="http://schemas.openxmlformats.org/officeDocument/2006/relationships/hyperlink" Target="https://login.consultant.ru/link/?req=doc&amp;demo=2&amp;base=LAW&amp;n=428459&amp;date=06.04.2024&amp;dst=141&amp;field=134" TargetMode="External" /><Relationship Id="rId12" Type="http://schemas.openxmlformats.org/officeDocument/2006/relationships/hyperlink" Target="https://login.consultant.ru/link/?req=doc&amp;demo=2&amp;base=LAW&amp;n=181055&amp;date=06.04.2024&amp;dst=101055&amp;field=134" TargetMode="External" /><Relationship Id="rId13" Type="http://schemas.openxmlformats.org/officeDocument/2006/relationships/hyperlink" Target="https://login.consultant.ru/link/?req=doc&amp;demo=2&amp;base=LAW&amp;n=422609&amp;date=06.04.2024&amp;dst=100064&amp;field=134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https://login.consultant.ru/link/?req=doc&amp;demo=2&amp;base=LAW&amp;n=414973&amp;date=06.04.2024&amp;dst=102395&amp;field=134" TargetMode="External" /><Relationship Id="rId6" Type="http://schemas.openxmlformats.org/officeDocument/2006/relationships/hyperlink" Target="https://login.consultant.ru/link/?req=doc&amp;demo=2&amp;base=LAW&amp;n=414973&amp;date=06.04.2024&amp;dst=8524&amp;field=134" TargetMode="External" /><Relationship Id="rId7" Type="http://schemas.openxmlformats.org/officeDocument/2006/relationships/hyperlink" Target="https://login.consultant.ru/link/?req=doc&amp;demo=2&amp;base=LAW&amp;n=391769&amp;date=06.04.2024&amp;dst=100015&amp;field=134" TargetMode="External" /><Relationship Id="rId8" Type="http://schemas.openxmlformats.org/officeDocument/2006/relationships/hyperlink" Target="https://login.consultant.ru/link/?req=doc&amp;demo=2&amp;base=LAW&amp;n=391769&amp;date=06.04.2024&amp;dst=100064&amp;field=134" TargetMode="External" /><Relationship Id="rId9" Type="http://schemas.openxmlformats.org/officeDocument/2006/relationships/hyperlink" Target="https://login.consultant.ru/link/?req=doc&amp;demo=2&amp;base=LAW&amp;n=182155&amp;date=06.04.2024&amp;dst=100015&amp;fie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